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080" w:righ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0.0" w:type="dxa"/>
        <w:jc w:val="left"/>
        <w:tblInd w:w="-9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9675"/>
        <w:tblGridChange w:id="0">
          <w:tblGrid>
            <w:gridCol w:w="1695"/>
            <w:gridCol w:w="96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942975" cy="7112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1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 the song “Tuesday” by ILoveMakonnen, where’s the club going? 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Answer: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942975" cy="711200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1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Directions: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e101a"/>
                <w:sz w:val="24"/>
                <w:szCs w:val="24"/>
                <w:u w:val="single"/>
                <w:rtl w:val="0"/>
              </w:rPr>
              <w:t xml:space="preserve">Underline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 any 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maroon words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 that appear in the episode. These are keywords and concepts.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A preposition is a</w:t>
            </w: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part of speech that refers to words that specify a location or a location in time.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Examples of prepositions: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 above, below, during, throughout, outside, before, near, and since.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Example: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Micah is hiding under the bed.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Example: 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During the game, the audience never stopped cheering for its home team.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942975" cy="711200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1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Directions: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nderline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the preposition(s) in each sentence.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Example: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 We ran into each other numerous times throughout the apocalyptic war.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Example: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 I will be on QVC one day!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Example:</w:t>
            </w: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 Hansel was serenaded in a phone booth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942975" cy="711200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1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Directions: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nderline the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preposition(s)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in the given sentence.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During the dinner, he reached across the table and grabbed the butter.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942975" cy="711200"/>
                  <wp:effectExtent b="0" l="0" r="0" t="0"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1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What words did you underline?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Extra 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left="-1080" w:righ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Property of www.mrgoodiegrammar.com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ind w:left="-1080" w:right="-720" w:firstLine="0"/>
      <w:rPr/>
    </w:pPr>
    <w:r w:rsidDel="00000000" w:rsidR="00000000" w:rsidRPr="00000000">
      <w:rPr>
        <w:b w:val="1"/>
      </w:rPr>
      <w:drawing>
        <wp:inline distB="114300" distT="114300" distL="114300" distR="114300">
          <wp:extent cx="900113" cy="900113"/>
          <wp:effectExtent b="0" l="0" r="0" t="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0113" cy="900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rtl w:val="0"/>
      </w:rPr>
      <w:t xml:space="preserve">Name:_</w:t>
    </w:r>
    <w:r w:rsidDel="00000000" w:rsidR="00000000" w:rsidRPr="00000000">
      <w:rPr>
        <w:rtl w:val="0"/>
      </w:rPr>
      <w:t xml:space="preserve">____________________________ </w:t>
    </w:r>
    <w:r w:rsidDel="00000000" w:rsidR="00000000" w:rsidRPr="00000000">
      <w:rPr>
        <w:b w:val="1"/>
        <w:rtl w:val="0"/>
      </w:rPr>
      <w:t xml:space="preserve">Episode: </w:t>
    </w:r>
    <w:r w:rsidDel="00000000" w:rsidR="00000000" w:rsidRPr="00000000">
      <w:rPr>
        <w:rtl w:val="0"/>
      </w:rPr>
      <w:t xml:space="preserve">7    </w:t>
    </w:r>
    <w:r w:rsidDel="00000000" w:rsidR="00000000" w:rsidRPr="00000000">
      <w:rPr>
        <w:b w:val="1"/>
        <w:rtl w:val="0"/>
      </w:rPr>
      <w:t xml:space="preserve">Topic:</w:t>
    </w:r>
    <w:r w:rsidDel="00000000" w:rsidR="00000000" w:rsidRPr="00000000">
      <w:rPr>
        <w:rtl w:val="0"/>
      </w:rPr>
      <w:t xml:space="preserve"> Prepositions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5.png"/><Relationship Id="rId12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